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2257" w14:textId="77777777" w:rsidR="004A03C2" w:rsidRDefault="004A03C2" w:rsidP="004A03C2">
      <w:pPr>
        <w:spacing w:before="90" w:after="90"/>
        <w:rPr>
          <w:rFonts w:ascii="Arial" w:eastAsia="Times New Roman" w:hAnsi="Arial" w:cs="Arial"/>
          <w:color w:val="1C1E21"/>
          <w:sz w:val="21"/>
          <w:szCs w:val="21"/>
        </w:rPr>
      </w:pPr>
    </w:p>
    <w:p w14:paraId="6A15A60E" w14:textId="53EB285C" w:rsidR="004A03C2" w:rsidRPr="00351E0A" w:rsidRDefault="004A03C2" w:rsidP="00351E0A">
      <w:pPr>
        <w:pStyle w:val="NoSpacing"/>
        <w:rPr>
          <w:rFonts w:cstheme="minorHAnsi"/>
        </w:rPr>
      </w:pPr>
      <w:r w:rsidRPr="00351E0A">
        <w:rPr>
          <w:rFonts w:cstheme="minorHAnsi"/>
        </w:rPr>
        <w:t>March 13, 2020</w:t>
      </w:r>
    </w:p>
    <w:p w14:paraId="5B905C33" w14:textId="77777777" w:rsidR="004A03C2" w:rsidRPr="00351E0A" w:rsidRDefault="004A03C2" w:rsidP="00351E0A">
      <w:pPr>
        <w:pStyle w:val="NoSpacing"/>
        <w:rPr>
          <w:rFonts w:cstheme="minorHAnsi"/>
        </w:rPr>
      </w:pPr>
    </w:p>
    <w:p w14:paraId="4C2DE6B2" w14:textId="77777777" w:rsidR="004A03C2" w:rsidRPr="00351E0A" w:rsidRDefault="004A03C2" w:rsidP="00351E0A">
      <w:pPr>
        <w:pStyle w:val="NoSpacing"/>
        <w:rPr>
          <w:rFonts w:cstheme="minorHAnsi"/>
        </w:rPr>
      </w:pPr>
      <w:r w:rsidRPr="00351E0A">
        <w:rPr>
          <w:rFonts w:cstheme="minorHAnsi"/>
        </w:rPr>
        <w:t xml:space="preserve">Dear Parents and Caregivers, </w:t>
      </w:r>
    </w:p>
    <w:p w14:paraId="17F81029" w14:textId="77777777" w:rsidR="004A03C2" w:rsidRPr="00351E0A" w:rsidRDefault="004A03C2" w:rsidP="00351E0A">
      <w:pPr>
        <w:pStyle w:val="NoSpacing"/>
        <w:rPr>
          <w:rFonts w:cstheme="minorHAnsi"/>
        </w:rPr>
      </w:pPr>
    </w:p>
    <w:p w14:paraId="240AE581" w14:textId="0708B0AA" w:rsidR="004A03C2" w:rsidRDefault="004A03C2" w:rsidP="00351E0A">
      <w:pPr>
        <w:pStyle w:val="NoSpacing"/>
        <w:rPr>
          <w:rFonts w:cstheme="minorHAnsi"/>
        </w:rPr>
      </w:pPr>
      <w:r w:rsidRPr="00351E0A">
        <w:rPr>
          <w:rFonts w:cstheme="minorHAnsi"/>
        </w:rPr>
        <w:t>In abundan</w:t>
      </w:r>
      <w:r w:rsidR="00351E0A">
        <w:rPr>
          <w:rFonts w:cstheme="minorHAnsi"/>
        </w:rPr>
        <w:t>ce of</w:t>
      </w:r>
      <w:r w:rsidRPr="00351E0A">
        <w:rPr>
          <w:rFonts w:cstheme="minorHAnsi"/>
        </w:rPr>
        <w:t xml:space="preserve"> caution due to the rapid spread of the coronavirus that causes COVID-19, </w:t>
      </w:r>
      <w:r w:rsidRPr="00351E0A">
        <w:rPr>
          <w:rFonts w:cstheme="minorHAnsi"/>
          <w:b/>
          <w:bCs/>
          <w:i/>
          <w:iCs/>
        </w:rPr>
        <w:t xml:space="preserve">Kinship House </w:t>
      </w:r>
      <w:r w:rsidR="00351E0A">
        <w:rPr>
          <w:rFonts w:cstheme="minorHAnsi"/>
          <w:b/>
          <w:bCs/>
          <w:i/>
          <w:iCs/>
        </w:rPr>
        <w:t xml:space="preserve">is </w:t>
      </w:r>
      <w:r w:rsidRPr="00351E0A">
        <w:rPr>
          <w:rFonts w:cstheme="minorHAnsi"/>
          <w:b/>
          <w:bCs/>
          <w:i/>
          <w:iCs/>
        </w:rPr>
        <w:t>cancelling all Supervised Visitations beginning at the end of the business day Friday March 13, 2020 through Monday April 6, 2020.</w:t>
      </w:r>
      <w:r w:rsidR="00351E0A" w:rsidRPr="00351E0A">
        <w:rPr>
          <w:rFonts w:cstheme="minorHAnsi"/>
        </w:rPr>
        <w:t xml:space="preserve"> </w:t>
      </w:r>
      <w:bookmarkStart w:id="0" w:name="_GoBack"/>
      <w:bookmarkEnd w:id="0"/>
      <w:r w:rsidR="00351E0A" w:rsidRPr="00351E0A">
        <w:rPr>
          <w:rFonts w:cstheme="minorHAnsi"/>
        </w:rPr>
        <w:t>This is keeping with the directive of Governor DeWine as it relates to Ohio Public Schools.</w:t>
      </w:r>
    </w:p>
    <w:p w14:paraId="32CF1533" w14:textId="77777777" w:rsidR="00351E0A" w:rsidRPr="00351E0A" w:rsidRDefault="00351E0A" w:rsidP="00351E0A">
      <w:pPr>
        <w:pStyle w:val="NoSpacing"/>
        <w:rPr>
          <w:rFonts w:cstheme="minorHAnsi"/>
        </w:rPr>
      </w:pPr>
    </w:p>
    <w:p w14:paraId="6A4C279C" w14:textId="288E67ED" w:rsidR="004A03C2" w:rsidRPr="00351E0A" w:rsidRDefault="004A03C2" w:rsidP="00351E0A">
      <w:pPr>
        <w:pStyle w:val="NoSpacing"/>
        <w:rPr>
          <w:rFonts w:cstheme="minorHAnsi"/>
        </w:rPr>
      </w:pPr>
      <w:r w:rsidRPr="00351E0A">
        <w:rPr>
          <w:rFonts w:cstheme="minorHAnsi"/>
        </w:rPr>
        <w:t>During this extended period of time Kinship House will conduct Supervised Exchanges and complete orientations/intakes for new families over the phone and</w:t>
      </w:r>
      <w:r w:rsidR="00351E0A" w:rsidRPr="00351E0A">
        <w:rPr>
          <w:rFonts w:cstheme="minorHAnsi"/>
        </w:rPr>
        <w:t xml:space="preserve">/or </w:t>
      </w:r>
      <w:r w:rsidRPr="00351E0A">
        <w:rPr>
          <w:rFonts w:cstheme="minorHAnsi"/>
        </w:rPr>
        <w:t xml:space="preserve">by appointment only. </w:t>
      </w:r>
      <w:r w:rsidR="00351E0A" w:rsidRPr="00351E0A">
        <w:rPr>
          <w:rFonts w:cstheme="minorHAnsi"/>
        </w:rPr>
        <w:t xml:space="preserve">Supervised Exchanges will continue due to our ability to isolate contact with other families.  </w:t>
      </w:r>
      <w:r w:rsidRPr="00351E0A">
        <w:rPr>
          <w:rFonts w:cstheme="minorHAnsi"/>
        </w:rPr>
        <w:t>We are suspending Supervised Visitations due to sustained, close proximity among families.</w:t>
      </w:r>
    </w:p>
    <w:p w14:paraId="6C0EC533" w14:textId="77777777" w:rsidR="00351E0A" w:rsidRDefault="00351E0A" w:rsidP="00351E0A">
      <w:pPr>
        <w:pStyle w:val="NoSpacing"/>
        <w:rPr>
          <w:rFonts w:cstheme="minorHAnsi"/>
        </w:rPr>
      </w:pPr>
    </w:p>
    <w:p w14:paraId="24074FE3" w14:textId="5A2FF2B1" w:rsidR="004A03C2" w:rsidRDefault="004A03C2" w:rsidP="00351E0A">
      <w:pPr>
        <w:pStyle w:val="NoSpacing"/>
        <w:rPr>
          <w:rFonts w:cstheme="minorHAnsi"/>
        </w:rPr>
      </w:pPr>
      <w:r w:rsidRPr="00351E0A">
        <w:rPr>
          <w:rFonts w:cstheme="minorHAnsi"/>
        </w:rPr>
        <w:t>Anyone entering our facility to Exchange will need to ensure the following:</w:t>
      </w:r>
    </w:p>
    <w:p w14:paraId="7C7E44BE" w14:textId="77777777" w:rsidR="00351E0A" w:rsidRPr="00351E0A" w:rsidRDefault="00351E0A" w:rsidP="00351E0A">
      <w:pPr>
        <w:pStyle w:val="NoSpacing"/>
        <w:rPr>
          <w:rFonts w:cstheme="minorHAnsi"/>
        </w:rPr>
      </w:pPr>
    </w:p>
    <w:p w14:paraId="28F00277" w14:textId="6B99431B" w:rsidR="00351E0A" w:rsidRPr="00351E0A" w:rsidRDefault="00351E0A" w:rsidP="00351E0A">
      <w:pPr>
        <w:pStyle w:val="NoSpacing"/>
        <w:numPr>
          <w:ilvl w:val="0"/>
          <w:numId w:val="2"/>
        </w:numPr>
        <w:rPr>
          <w:rFonts w:cstheme="minorHAnsi"/>
        </w:rPr>
      </w:pPr>
      <w:r w:rsidRPr="00351E0A">
        <w:rPr>
          <w:rFonts w:cstheme="minorHAnsi"/>
        </w:rPr>
        <w:t>You do not have a fever (greater than 100.4º F or 38.0º C OR are not experiencing the symptoms associated with COVID-19, i.e. respiratory illness such as cough, shortness of breath, or difficulty breathing</w:t>
      </w:r>
    </w:p>
    <w:p w14:paraId="47907D73" w14:textId="1DB8F886" w:rsidR="004A03C2" w:rsidRPr="00351E0A" w:rsidRDefault="004A03C2" w:rsidP="00351E0A">
      <w:pPr>
        <w:pStyle w:val="NoSpacing"/>
        <w:numPr>
          <w:ilvl w:val="0"/>
          <w:numId w:val="2"/>
        </w:numPr>
        <w:rPr>
          <w:rFonts w:cstheme="minorHAnsi"/>
        </w:rPr>
      </w:pPr>
      <w:r w:rsidRPr="00351E0A">
        <w:rPr>
          <w:rFonts w:cstheme="minorHAnsi"/>
        </w:rPr>
        <w:t>You have</w:t>
      </w:r>
      <w:r w:rsidR="00351E0A" w:rsidRPr="00351E0A">
        <w:rPr>
          <w:rFonts w:cstheme="minorHAnsi"/>
        </w:rPr>
        <w:t xml:space="preserve"> </w:t>
      </w:r>
      <w:r w:rsidRPr="00351E0A">
        <w:rPr>
          <w:rFonts w:cstheme="minorHAnsi"/>
        </w:rPr>
        <w:t>n</w:t>
      </w:r>
      <w:r w:rsidR="00351E0A" w:rsidRPr="00351E0A">
        <w:rPr>
          <w:rFonts w:cstheme="minorHAnsi"/>
        </w:rPr>
        <w:t>ot</w:t>
      </w:r>
      <w:r w:rsidRPr="00351E0A">
        <w:rPr>
          <w:rFonts w:cstheme="minorHAnsi"/>
        </w:rPr>
        <w:t xml:space="preserve"> traveled to an area known with local spread of COVID-19</w:t>
      </w:r>
    </w:p>
    <w:p w14:paraId="09EB9C18" w14:textId="75ABBCD6" w:rsidR="004A03C2" w:rsidRPr="00351E0A" w:rsidRDefault="004A03C2" w:rsidP="00351E0A">
      <w:pPr>
        <w:pStyle w:val="NoSpacing"/>
        <w:numPr>
          <w:ilvl w:val="0"/>
          <w:numId w:val="2"/>
        </w:numPr>
        <w:rPr>
          <w:rFonts w:cstheme="minorHAnsi"/>
        </w:rPr>
      </w:pPr>
      <w:r w:rsidRPr="00351E0A">
        <w:rPr>
          <w:rFonts w:cstheme="minorHAnsi"/>
        </w:rPr>
        <w:t>You have</w:t>
      </w:r>
      <w:r w:rsidR="00351E0A" w:rsidRPr="00351E0A">
        <w:rPr>
          <w:rFonts w:cstheme="minorHAnsi"/>
        </w:rPr>
        <w:t xml:space="preserve"> not </w:t>
      </w:r>
      <w:r w:rsidRPr="00351E0A">
        <w:rPr>
          <w:rFonts w:cstheme="minorHAnsi"/>
        </w:rPr>
        <w:t>come into close contact (within 6 feet) with someone who has a</w:t>
      </w:r>
      <w:r w:rsidR="00351E0A" w:rsidRPr="00351E0A">
        <w:rPr>
          <w:rFonts w:cstheme="minorHAnsi"/>
        </w:rPr>
        <w:t xml:space="preserve"> </w:t>
      </w:r>
      <w:r w:rsidRPr="00351E0A">
        <w:rPr>
          <w:rFonts w:cstheme="minorHAnsi"/>
        </w:rPr>
        <w:t>laboratory confirmed COVID-19 diagnosis in the last 14 days</w:t>
      </w:r>
    </w:p>
    <w:p w14:paraId="4913934D" w14:textId="77777777" w:rsidR="00351E0A" w:rsidRDefault="00351E0A" w:rsidP="00351E0A">
      <w:pPr>
        <w:pStyle w:val="NoSpacing"/>
        <w:rPr>
          <w:rFonts w:cstheme="minorHAnsi"/>
        </w:rPr>
      </w:pPr>
    </w:p>
    <w:p w14:paraId="7C126097" w14:textId="4CCBFF72" w:rsidR="004A03C2" w:rsidRPr="00351E0A" w:rsidRDefault="00351E0A" w:rsidP="00351E0A">
      <w:pPr>
        <w:pStyle w:val="NoSpacing"/>
        <w:rPr>
          <w:rFonts w:cstheme="minorHAnsi"/>
        </w:rPr>
      </w:pPr>
      <w:r w:rsidRPr="00351E0A">
        <w:rPr>
          <w:rFonts w:cstheme="minorHAnsi"/>
        </w:rPr>
        <w:t>Kinship House personnel</w:t>
      </w:r>
      <w:r w:rsidR="004A03C2" w:rsidRPr="00351E0A">
        <w:rPr>
          <w:rFonts w:cstheme="minorHAnsi"/>
        </w:rPr>
        <w:t xml:space="preserve"> will continue to monitor the situation and collaborate with health and safety professionals to evaluate when our Supervised Visitations can resume safely. </w:t>
      </w:r>
    </w:p>
    <w:p w14:paraId="14852962" w14:textId="77777777" w:rsidR="00351E0A" w:rsidRDefault="00351E0A" w:rsidP="00351E0A">
      <w:pPr>
        <w:pStyle w:val="NoSpacing"/>
        <w:rPr>
          <w:rFonts w:cstheme="minorHAnsi"/>
        </w:rPr>
      </w:pPr>
    </w:p>
    <w:p w14:paraId="16CA7FF3" w14:textId="539141B5" w:rsidR="004A03C2" w:rsidRPr="00351E0A" w:rsidRDefault="004A03C2" w:rsidP="00351E0A">
      <w:pPr>
        <w:pStyle w:val="NoSpacing"/>
        <w:rPr>
          <w:rFonts w:cstheme="minorHAnsi"/>
        </w:rPr>
      </w:pPr>
      <w:r w:rsidRPr="00351E0A">
        <w:rPr>
          <w:rFonts w:cstheme="minorHAnsi"/>
        </w:rPr>
        <w:t>Kinship House understands the burden caused by closing, however due to the nature of close family contact we believe this to be in the best interest of our family’s and staff to follow</w:t>
      </w:r>
      <w:r w:rsidR="00351E0A" w:rsidRPr="00351E0A">
        <w:rPr>
          <w:rFonts w:cstheme="minorHAnsi"/>
        </w:rPr>
        <w:t xml:space="preserve"> the schedule of</w:t>
      </w:r>
      <w:r w:rsidRPr="00351E0A">
        <w:rPr>
          <w:rFonts w:cstheme="minorHAnsi"/>
        </w:rPr>
        <w:t xml:space="preserve"> the mandated </w:t>
      </w:r>
      <w:r w:rsidR="00351E0A" w:rsidRPr="00351E0A">
        <w:rPr>
          <w:rFonts w:cstheme="minorHAnsi"/>
        </w:rPr>
        <w:t xml:space="preserve">Ohio Public School </w:t>
      </w:r>
      <w:r w:rsidRPr="00351E0A">
        <w:rPr>
          <w:rFonts w:cstheme="minorHAnsi"/>
        </w:rPr>
        <w:t xml:space="preserve">closing by the Governor’s office. For specific inquiries, please contact Tara Ohlemacher at </w:t>
      </w:r>
      <w:hyperlink r:id="rId7" w:history="1">
        <w:r w:rsidRPr="00351E0A">
          <w:rPr>
            <w:rStyle w:val="Hyperlink"/>
            <w:rFonts w:eastAsia="Times New Roman" w:cstheme="minorHAnsi"/>
          </w:rPr>
          <w:t>tara@kinshiphouse.com</w:t>
        </w:r>
      </w:hyperlink>
      <w:r w:rsidRPr="00351E0A">
        <w:rPr>
          <w:rFonts w:cstheme="minorHAnsi"/>
        </w:rPr>
        <w:t xml:space="preserve"> or call 419.625.2672.</w:t>
      </w:r>
    </w:p>
    <w:p w14:paraId="719B3DFA" w14:textId="77777777" w:rsidR="004A03C2" w:rsidRPr="00351E0A" w:rsidRDefault="004A03C2" w:rsidP="00351E0A">
      <w:pPr>
        <w:pStyle w:val="NoSpacing"/>
        <w:rPr>
          <w:rFonts w:cstheme="minorHAnsi"/>
        </w:rPr>
      </w:pPr>
    </w:p>
    <w:p w14:paraId="6BA5A291" w14:textId="77777777" w:rsidR="004A03C2" w:rsidRPr="00351E0A" w:rsidRDefault="004A03C2" w:rsidP="00351E0A">
      <w:pPr>
        <w:pStyle w:val="NoSpacing"/>
        <w:rPr>
          <w:rFonts w:cstheme="minorHAnsi"/>
        </w:rPr>
      </w:pPr>
      <w:r w:rsidRPr="00351E0A">
        <w:rPr>
          <w:rFonts w:cstheme="minorHAnsi"/>
        </w:rPr>
        <w:t xml:space="preserve">For the most current status of services please visit </w:t>
      </w:r>
      <w:hyperlink r:id="rId8" w:history="1">
        <w:r w:rsidRPr="00351E0A">
          <w:rPr>
            <w:rStyle w:val="Hyperlink"/>
            <w:rFonts w:eastAsia="Times New Roman" w:cstheme="minorHAnsi"/>
          </w:rPr>
          <w:t>https://www.kinshiphouse.com/</w:t>
        </w:r>
      </w:hyperlink>
      <w:r w:rsidRPr="00351E0A">
        <w:rPr>
          <w:rFonts w:cstheme="minorHAnsi"/>
        </w:rPr>
        <w:t xml:space="preserve">  </w:t>
      </w:r>
    </w:p>
    <w:p w14:paraId="4C5A9387" w14:textId="77777777" w:rsidR="004A03C2" w:rsidRPr="00351E0A" w:rsidRDefault="004A03C2" w:rsidP="00351E0A">
      <w:pPr>
        <w:pStyle w:val="NoSpacing"/>
        <w:rPr>
          <w:rFonts w:cstheme="minorHAnsi"/>
        </w:rPr>
      </w:pPr>
    </w:p>
    <w:p w14:paraId="49DA8FD0" w14:textId="77777777" w:rsidR="004A03C2" w:rsidRPr="00351E0A" w:rsidRDefault="004A03C2" w:rsidP="00351E0A">
      <w:pPr>
        <w:pStyle w:val="NoSpacing"/>
        <w:rPr>
          <w:rFonts w:cstheme="minorHAnsi"/>
        </w:rPr>
      </w:pPr>
      <w:r w:rsidRPr="00351E0A">
        <w:rPr>
          <w:rFonts w:cstheme="minorHAnsi"/>
        </w:rPr>
        <w:t xml:space="preserve">Sincerely, </w:t>
      </w:r>
    </w:p>
    <w:p w14:paraId="60CBFC5F" w14:textId="2F7D5698" w:rsidR="004A03C2" w:rsidRPr="00465901" w:rsidRDefault="00465901" w:rsidP="00351E0A">
      <w:pPr>
        <w:pStyle w:val="NoSpacing"/>
        <w:rPr>
          <w:rFonts w:ascii="Brush Script MT" w:eastAsia="Brush Script MT" w:hAnsi="Brush Script MT" w:cs="Brush Script MT"/>
          <w:sz w:val="32"/>
          <w:szCs w:val="32"/>
        </w:rPr>
      </w:pPr>
      <w:r w:rsidRPr="00465901">
        <w:rPr>
          <w:rFonts w:ascii="Brush Script MT" w:eastAsia="Brush Script MT" w:hAnsi="Brush Script MT" w:cs="Brush Script MT"/>
          <w:sz w:val="32"/>
          <w:szCs w:val="32"/>
        </w:rPr>
        <w:t xml:space="preserve">Tara L. </w:t>
      </w:r>
      <w:proofErr w:type="spellStart"/>
      <w:r w:rsidRPr="00465901">
        <w:rPr>
          <w:rFonts w:ascii="Brush Script MT" w:eastAsia="Brush Script MT" w:hAnsi="Brush Script MT" w:cs="Brush Script MT"/>
          <w:sz w:val="32"/>
          <w:szCs w:val="32"/>
        </w:rPr>
        <w:t>Ohlemacher</w:t>
      </w:r>
      <w:proofErr w:type="spellEnd"/>
      <w:r w:rsidRPr="00465901">
        <w:rPr>
          <w:rFonts w:ascii="Brush Script MT" w:eastAsia="Brush Script MT" w:hAnsi="Brush Script MT" w:cs="Brush Script MT"/>
          <w:sz w:val="32"/>
          <w:szCs w:val="32"/>
        </w:rPr>
        <w:t xml:space="preserve"> </w:t>
      </w:r>
    </w:p>
    <w:p w14:paraId="0C9DB23D" w14:textId="77777777" w:rsidR="004A03C2" w:rsidRPr="00351E0A" w:rsidRDefault="004A03C2" w:rsidP="00351E0A">
      <w:pPr>
        <w:pStyle w:val="NoSpacing"/>
        <w:rPr>
          <w:rFonts w:cstheme="minorHAnsi"/>
        </w:rPr>
      </w:pPr>
      <w:r w:rsidRPr="00351E0A">
        <w:rPr>
          <w:rFonts w:cstheme="minorHAnsi"/>
        </w:rPr>
        <w:t xml:space="preserve">Tara L. Ohlemacher </w:t>
      </w:r>
    </w:p>
    <w:p w14:paraId="18CB8CF4" w14:textId="77777777" w:rsidR="004A03C2" w:rsidRPr="00351E0A" w:rsidRDefault="004A03C2" w:rsidP="00351E0A">
      <w:pPr>
        <w:pStyle w:val="NoSpacing"/>
        <w:rPr>
          <w:rFonts w:cstheme="minorHAnsi"/>
        </w:rPr>
      </w:pPr>
      <w:r w:rsidRPr="00351E0A">
        <w:rPr>
          <w:rFonts w:cstheme="minorHAnsi"/>
        </w:rPr>
        <w:t xml:space="preserve">Executive Director </w:t>
      </w:r>
    </w:p>
    <w:p w14:paraId="6ADEB532" w14:textId="77777777" w:rsidR="0037020D" w:rsidRDefault="0037020D"/>
    <w:sectPr w:rsidR="0037020D" w:rsidSect="00E407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B1F1" w14:textId="77777777" w:rsidR="006D611F" w:rsidRDefault="006D611F" w:rsidP="004A03C2">
      <w:r>
        <w:separator/>
      </w:r>
    </w:p>
  </w:endnote>
  <w:endnote w:type="continuationSeparator" w:id="0">
    <w:p w14:paraId="3E306F91" w14:textId="77777777" w:rsidR="006D611F" w:rsidRDefault="006D611F" w:rsidP="004A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Neue Helvetica W05">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F038" w14:textId="77777777" w:rsidR="006D611F" w:rsidRDefault="006D611F" w:rsidP="004A03C2">
      <w:r>
        <w:separator/>
      </w:r>
    </w:p>
  </w:footnote>
  <w:footnote w:type="continuationSeparator" w:id="0">
    <w:p w14:paraId="2ECFD6D4" w14:textId="77777777" w:rsidR="006D611F" w:rsidRDefault="006D611F" w:rsidP="004A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3C57" w14:textId="250F7576" w:rsidR="004A03C2" w:rsidRDefault="004A03C2">
    <w:pPr>
      <w:pStyle w:val="Header"/>
    </w:pPr>
    <w:r>
      <w:rPr>
        <w:rFonts w:ascii="Neue Helvetica W05" w:eastAsia="Times New Roman" w:hAnsi="Neue Helvetica W05" w:cs="Times New Roman"/>
        <w:noProof/>
        <w:color w:val="333333"/>
        <w:sz w:val="23"/>
        <w:szCs w:val="23"/>
      </w:rPr>
      <w:drawing>
        <wp:inline distT="0" distB="0" distL="0" distR="0" wp14:anchorId="5D19F540" wp14:editId="47E279BB">
          <wp:extent cx="1163781" cy="97790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H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44687" cy="1045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3B79"/>
    <w:multiLevelType w:val="hybridMultilevel"/>
    <w:tmpl w:val="263E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541"/>
    <w:multiLevelType w:val="hybridMultilevel"/>
    <w:tmpl w:val="019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C2"/>
    <w:rsid w:val="00282DB6"/>
    <w:rsid w:val="00351E0A"/>
    <w:rsid w:val="00353C7D"/>
    <w:rsid w:val="0037020D"/>
    <w:rsid w:val="00465901"/>
    <w:rsid w:val="004A03C2"/>
    <w:rsid w:val="006D611F"/>
    <w:rsid w:val="00A7481D"/>
    <w:rsid w:val="00B43340"/>
    <w:rsid w:val="00BA1E78"/>
    <w:rsid w:val="00C82D37"/>
    <w:rsid w:val="00E4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EB19"/>
  <w15:chartTrackingRefBased/>
  <w15:docId w15:val="{29FE9ABF-B5E8-F54C-BC22-0B9C765A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C2"/>
    <w:rPr>
      <w:color w:val="0000FF"/>
      <w:u w:val="single"/>
    </w:rPr>
  </w:style>
  <w:style w:type="paragraph" w:styleId="ListParagraph">
    <w:name w:val="List Paragraph"/>
    <w:basedOn w:val="Normal"/>
    <w:uiPriority w:val="34"/>
    <w:qFormat/>
    <w:rsid w:val="004A03C2"/>
    <w:pPr>
      <w:ind w:left="720"/>
      <w:contextualSpacing/>
    </w:pPr>
  </w:style>
  <w:style w:type="paragraph" w:styleId="Header">
    <w:name w:val="header"/>
    <w:basedOn w:val="Normal"/>
    <w:link w:val="HeaderChar"/>
    <w:uiPriority w:val="99"/>
    <w:unhideWhenUsed/>
    <w:rsid w:val="004A03C2"/>
    <w:pPr>
      <w:tabs>
        <w:tab w:val="center" w:pos="4680"/>
        <w:tab w:val="right" w:pos="9360"/>
      </w:tabs>
    </w:pPr>
  </w:style>
  <w:style w:type="character" w:customStyle="1" w:styleId="HeaderChar">
    <w:name w:val="Header Char"/>
    <w:basedOn w:val="DefaultParagraphFont"/>
    <w:link w:val="Header"/>
    <w:uiPriority w:val="99"/>
    <w:rsid w:val="004A03C2"/>
  </w:style>
  <w:style w:type="paragraph" w:styleId="Footer">
    <w:name w:val="footer"/>
    <w:basedOn w:val="Normal"/>
    <w:link w:val="FooterChar"/>
    <w:uiPriority w:val="99"/>
    <w:unhideWhenUsed/>
    <w:rsid w:val="004A03C2"/>
    <w:pPr>
      <w:tabs>
        <w:tab w:val="center" w:pos="4680"/>
        <w:tab w:val="right" w:pos="9360"/>
      </w:tabs>
    </w:pPr>
  </w:style>
  <w:style w:type="character" w:customStyle="1" w:styleId="FooterChar">
    <w:name w:val="Footer Char"/>
    <w:basedOn w:val="DefaultParagraphFont"/>
    <w:link w:val="Footer"/>
    <w:uiPriority w:val="99"/>
    <w:rsid w:val="004A03C2"/>
  </w:style>
  <w:style w:type="paragraph" w:styleId="NoSpacing">
    <w:name w:val="No Spacing"/>
    <w:uiPriority w:val="1"/>
    <w:qFormat/>
    <w:rsid w:val="0035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shiphouse.com/" TargetMode="External"/><Relationship Id="rId3" Type="http://schemas.openxmlformats.org/officeDocument/2006/relationships/settings" Target="settings.xml"/><Relationship Id="rId7" Type="http://schemas.openxmlformats.org/officeDocument/2006/relationships/hyperlink" Target="mailto:tara@kinship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Ohlemacher</dc:creator>
  <cp:keywords/>
  <dc:description/>
  <cp:lastModifiedBy>Tara Ohlemacher</cp:lastModifiedBy>
  <cp:revision>2</cp:revision>
  <cp:lastPrinted>2020-03-13T23:57:00Z</cp:lastPrinted>
  <dcterms:created xsi:type="dcterms:W3CDTF">2020-03-14T16:04:00Z</dcterms:created>
  <dcterms:modified xsi:type="dcterms:W3CDTF">2020-03-14T16:04:00Z</dcterms:modified>
</cp:coreProperties>
</file>